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E9" w:rsidRPr="00544910" w:rsidRDefault="00515DE9" w:rsidP="00515DE9">
      <w:pPr>
        <w:spacing w:after="0"/>
        <w:rPr>
          <w:rFonts w:ascii="TH SarabunIT๙" w:hAnsi="TH SarabunIT๙" w:cs="TH SarabunIT๙"/>
          <w:sz w:val="28"/>
          <w:cs/>
        </w:rPr>
      </w:pPr>
      <w:r w:rsidRPr="00544910">
        <w:rPr>
          <w:rFonts w:ascii="TH SarabunIT๙" w:hAnsi="TH SarabunIT๙" w:cs="TH SarabunIT๙"/>
          <w:sz w:val="28"/>
          <w:cs/>
        </w:rPr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515DE9" w:rsidRPr="00544910" w:rsidRDefault="00515DE9" w:rsidP="00515DE9">
      <w:pPr>
        <w:spacing w:after="0"/>
        <w:jc w:val="both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 xml:space="preserve">ค. </w:t>
      </w:r>
      <w:r w:rsidRPr="00544910">
        <w:rPr>
          <w:rFonts w:ascii="TH SarabunIT๙" w:hAnsi="TH SarabunIT๙" w:cs="TH SarabunIT๙"/>
        </w:rPr>
        <w:t xml:space="preserve">THAILAND </w:t>
      </w:r>
      <w:r w:rsidRPr="00544910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544910">
        <w:rPr>
          <w:rFonts w:ascii="TH SarabunIT๙" w:hAnsi="TH SarabunIT๙" w:cs="TH SarabunIT๙"/>
        </w:rPr>
        <w:t>Productive Growth</w:t>
      </w:r>
      <w:r w:rsidRPr="00544910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544910">
        <w:rPr>
          <w:rFonts w:ascii="TH SarabunIT๙" w:hAnsi="TH SarabunIT๙" w:cs="TH SarabunIT๙"/>
        </w:rPr>
        <w:t>Green Growth</w:t>
      </w:r>
      <w:r w:rsidRPr="00544910">
        <w:rPr>
          <w:rFonts w:ascii="TH SarabunIT๙" w:hAnsi="TH SarabunIT๙" w:cs="TH SarabunIT๙"/>
          <w:cs/>
        </w:rPr>
        <w:t>) และ</w:t>
      </w:r>
    </w:p>
    <w:p w:rsidR="00515DE9" w:rsidRPr="00544910" w:rsidRDefault="00515DE9" w:rsidP="00515DE9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544910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544910">
        <w:rPr>
          <w:rFonts w:ascii="TH SarabunIT๙" w:hAnsi="TH SarabunIT๙" w:cs="TH SarabunIT๙"/>
        </w:rPr>
        <w:t>Gap</w:t>
      </w:r>
      <w:r w:rsidRPr="00544910">
        <w:rPr>
          <w:rFonts w:ascii="TH SarabunIT๙" w:hAnsi="TH SarabunIT๙" w:cs="TH SarabunIT๙"/>
          <w:cs/>
        </w:rPr>
        <w:t>) ในด้านรายได้ของประชากร (</w:t>
      </w:r>
      <w:r w:rsidRPr="00544910">
        <w:rPr>
          <w:rFonts w:ascii="TH SarabunIT๙" w:hAnsi="TH SarabunIT๙" w:cs="TH SarabunIT๙"/>
        </w:rPr>
        <w:t>Inclusive Growth</w:t>
      </w:r>
      <w:r w:rsidRPr="00544910">
        <w:rPr>
          <w:rFonts w:ascii="TH SarabunIT๙" w:hAnsi="TH SarabunIT๙" w:cs="TH SarabunIT๙"/>
          <w:cs/>
        </w:rPr>
        <w:t xml:space="preserve">) </w:t>
      </w:r>
    </w:p>
    <w:p w:rsidR="00515DE9" w:rsidRPr="00544910" w:rsidRDefault="00515DE9" w:rsidP="00515DE9">
      <w:pPr>
        <w:spacing w:after="0"/>
        <w:rPr>
          <w:rFonts w:ascii="TH SarabunIT๙" w:hAnsi="TH SarabunIT๙" w:cs="TH SarabunIT๙"/>
        </w:rPr>
      </w:pPr>
      <w:r w:rsidRPr="00544910">
        <w:rPr>
          <w:rFonts w:ascii="TH SarabunIT๙" w:hAnsi="TH SarabunIT๙" w:cs="TH SarabunIT๙"/>
          <w:cs/>
        </w:rPr>
        <w:t>ยุทธศาสตร์  ๒</w:t>
      </w:r>
      <w:r w:rsidRPr="00544910">
        <w:rPr>
          <w:rFonts w:ascii="TH SarabunIT๙" w:hAnsi="TH SarabunIT๙" w:cs="TH SarabunIT๙"/>
        </w:rPr>
        <w:t xml:space="preserve">. </w:t>
      </w:r>
      <w:r w:rsidRPr="00544910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DA3CB2" w:rsidRPr="00544910" w:rsidRDefault="0062776A" w:rsidP="001272D4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544910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1272D4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แผนงาน</w:t>
      </w:r>
      <w:r w:rsidR="00BA4074" w:rsidRPr="00544910">
        <w:rPr>
          <w:rFonts w:ascii="TH SarabunIT๙" w:hAnsi="TH SarabunIT๙" w:cs="TH SarabunIT๙"/>
          <w:cs/>
        </w:rPr>
        <w:t>รักษาความสงบภายใน</w:t>
      </w:r>
      <w:r w:rsidR="001814A6" w:rsidRPr="00544910">
        <w:rPr>
          <w:rFonts w:ascii="TH SarabunIT๙" w:eastAsia="Times New Roman" w:hAnsi="TH SarabunIT๙" w:cs="TH SarabunIT๙"/>
          <w:b/>
          <w:bCs/>
          <w:sz w:val="28"/>
        </w:rPr>
        <w:t>:</w:t>
      </w:r>
      <w:r w:rsidR="00BA4074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งานบริหารทั่วไปเกี่ยวกับการรักษาความสงบภายใน</w:t>
      </w:r>
      <w:r w:rsidR="00BA4074" w:rsidRPr="00544910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515DE9" w:rsidRPr="00544910">
        <w:rPr>
          <w:rFonts w:ascii="TH SarabunIT๙" w:eastAsia="Times New Roman" w:hAnsi="TH SarabunIT๙" w:cs="TH SarabunIT๙"/>
          <w:sz w:val="28"/>
          <w:cs/>
        </w:rPr>
        <w:t>(</w:t>
      </w:r>
      <w:r w:rsidR="00BA4074" w:rsidRPr="00544910">
        <w:rPr>
          <w:rFonts w:ascii="TH SarabunIT๙" w:eastAsia="Times New Roman" w:hAnsi="TH SarabunIT๙" w:cs="TH SarabunIT๙"/>
          <w:sz w:val="28"/>
          <w:cs/>
        </w:rPr>
        <w:t>แนวทางส่งเสริมสนับการป้องกันบรรเทาสาธารณภัยความมั่นคงปลอดภัยในชีวิตและทรัพย์สิน/ลดอุบัติเหตุจราจรทางบก</w:t>
      </w:r>
      <w:r w:rsidR="00515DE9" w:rsidRPr="00544910">
        <w:rPr>
          <w:rFonts w:ascii="TH SarabunIT๙" w:eastAsia="Times New Roman" w:hAnsi="TH SarabunIT๙" w:cs="TH SarabunIT๙"/>
          <w:sz w:val="28"/>
          <w:cs/>
        </w:rPr>
        <w:t>)</w:t>
      </w:r>
    </w:p>
    <w:tbl>
      <w:tblPr>
        <w:tblW w:w="14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82"/>
        <w:gridCol w:w="1925"/>
        <w:gridCol w:w="1335"/>
        <w:gridCol w:w="969"/>
        <w:gridCol w:w="908"/>
        <w:gridCol w:w="990"/>
        <w:gridCol w:w="990"/>
        <w:gridCol w:w="990"/>
        <w:gridCol w:w="1168"/>
        <w:gridCol w:w="1736"/>
        <w:gridCol w:w="1170"/>
      </w:tblGrid>
      <w:tr w:rsidR="001D2451" w:rsidRPr="00544910" w:rsidTr="0095482E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25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335" w:type="dxa"/>
            <w:vMerge w:val="restart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847" w:type="dxa"/>
            <w:gridSpan w:val="5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68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44910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6" w:type="dxa"/>
            <w:vMerge w:val="restart"/>
            <w:vAlign w:val="center"/>
          </w:tcPr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D2451" w:rsidRPr="00544910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D2451" w:rsidRPr="00544910" w:rsidTr="0095482E">
        <w:trPr>
          <w:cantSplit/>
          <w:jc w:val="center"/>
        </w:trPr>
        <w:tc>
          <w:tcPr>
            <w:tcW w:w="506" w:type="dxa"/>
            <w:vMerge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25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35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69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08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0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990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0" w:type="dxa"/>
            <w:vAlign w:val="center"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="00F3431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D2451" w:rsidRPr="00544910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6" w:type="dxa"/>
            <w:vMerge/>
          </w:tcPr>
          <w:p w:rsidR="001D2451" w:rsidRPr="00544910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vAlign w:val="center"/>
          </w:tcPr>
          <w:p w:rsidR="001D2451" w:rsidRPr="00544910" w:rsidRDefault="001D2451" w:rsidP="001D24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743C5" w:rsidRPr="00544910" w:rsidTr="0095482E">
        <w:trPr>
          <w:jc w:val="center"/>
        </w:trPr>
        <w:tc>
          <w:tcPr>
            <w:tcW w:w="506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925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335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908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51279E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1168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๕๐ คน</w:t>
            </w:r>
          </w:p>
        </w:tc>
        <w:tc>
          <w:tcPr>
            <w:tcW w:w="1736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ส่งเสริมปกป้องสถาบันสำคัญของชาติและเสริมสร้างความปรองดองสมานฉันท์</w:t>
            </w:r>
          </w:p>
        </w:tc>
        <w:tc>
          <w:tcPr>
            <w:tcW w:w="117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43C5" w:rsidRPr="00544910" w:rsidTr="0095482E">
        <w:trPr>
          <w:jc w:val="center"/>
        </w:trPr>
        <w:tc>
          <w:tcPr>
            <w:tcW w:w="506" w:type="dxa"/>
            <w:shd w:val="clear" w:color="auto" w:fill="auto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โครงการจัดกิจกรรมรณรงค์ด้านสาธารณภัย</w:t>
            </w:r>
          </w:p>
        </w:tc>
        <w:tc>
          <w:tcPr>
            <w:tcW w:w="1925" w:type="dxa"/>
          </w:tcPr>
          <w:p w:rsidR="004743C5" w:rsidRPr="00544910" w:rsidRDefault="004743C5" w:rsidP="0054491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เพื่อเป็นการส่งเสริมการป้องกันการเกิดภัยต่างๆ ทางธรรมชาติให้กับประชาช</w:t>
            </w:r>
            <w:r w:rsidR="00726B55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</w:p>
        </w:tc>
        <w:tc>
          <w:tcPr>
            <w:tcW w:w="1335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908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0" w:type="dxa"/>
          </w:tcPr>
          <w:p w:rsidR="004743C5" w:rsidRPr="00544910" w:rsidRDefault="004743C5" w:rsidP="0051279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5,000</w:t>
            </w:r>
          </w:p>
        </w:tc>
        <w:tc>
          <w:tcPr>
            <w:tcW w:w="1168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๕๐ คน</w:t>
            </w:r>
          </w:p>
        </w:tc>
        <w:tc>
          <w:tcPr>
            <w:tcW w:w="1736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ส่งเสริมการป้องกันการเกิดภัยต่างๆ ทางธรรมชาติให้กับประชาชน</w:t>
            </w:r>
          </w:p>
        </w:tc>
        <w:tc>
          <w:tcPr>
            <w:tcW w:w="117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43C5" w:rsidRPr="00544910" w:rsidTr="0095482E">
        <w:trPr>
          <w:jc w:val="center"/>
        </w:trPr>
        <w:tc>
          <w:tcPr>
            <w:tcW w:w="506" w:type="dxa"/>
            <w:shd w:val="clear" w:color="auto" w:fill="auto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082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โครงการซักซ้อมแผนเผชิญเหตุอัคคีภัย</w:t>
            </w:r>
          </w:p>
        </w:tc>
        <w:tc>
          <w:tcPr>
            <w:tcW w:w="1925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เพื่อเป็นการส่งเสริมปกป้องการให้ความรู้และวิธีการป้องกันการเกิดอัคคีภัย</w:t>
            </w:r>
          </w:p>
        </w:tc>
        <w:tc>
          <w:tcPr>
            <w:tcW w:w="1335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969" w:type="dxa"/>
          </w:tcPr>
          <w:p w:rsidR="004743C5" w:rsidRPr="00544910" w:rsidRDefault="00F34313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15,000</w:t>
            </w:r>
          </w:p>
        </w:tc>
        <w:tc>
          <w:tcPr>
            <w:tcW w:w="908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0" w:type="dxa"/>
          </w:tcPr>
          <w:p w:rsidR="004743C5" w:rsidRPr="00544910" w:rsidRDefault="004743C5" w:rsidP="0051279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168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๑๐๐ คน</w:t>
            </w:r>
          </w:p>
        </w:tc>
        <w:tc>
          <w:tcPr>
            <w:tcW w:w="1736" w:type="dxa"/>
          </w:tcPr>
          <w:p w:rsidR="004743C5" w:rsidRPr="00544910" w:rsidRDefault="004743C5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ส่งเสริมปกป้องการให้ความรู้และวิธีการป้องกันการเกิดอัคคีภัย</w:t>
            </w:r>
          </w:p>
        </w:tc>
        <w:tc>
          <w:tcPr>
            <w:tcW w:w="1170" w:type="dxa"/>
          </w:tcPr>
          <w:p w:rsidR="004743C5" w:rsidRPr="00544910" w:rsidRDefault="004743C5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265A6C" w:rsidRDefault="00726B55" w:rsidP="00726B55">
      <w:pPr>
        <w:spacing w:after="0" w:line="240" w:lineRule="auto"/>
        <w:ind w:left="360"/>
        <w:jc w:val="center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-142-</w:t>
      </w:r>
    </w:p>
    <w:p w:rsidR="00F25FAC" w:rsidRPr="00544910" w:rsidRDefault="0062776A" w:rsidP="00F25FAC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62776A">
        <w:rPr>
          <w:rFonts w:ascii="TH SarabunIT๙" w:eastAsia="Calibri" w:hAnsi="TH SarabunIT๙" w:cs="TH SarabunIT๙"/>
          <w:b/>
          <w:bCs/>
          <w:sz w:val="28"/>
        </w:rPr>
        <w:lastRenderedPageBreak/>
        <w:sym w:font="Wingdings" w:char="F0E8"/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แผนงานการรักษาความสงบภายใน  </w:t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265A6C" w:rsidRPr="00544910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งานบริหารทั่วไปเกี่ยวกับการรักษาความสงบภายใน</w:t>
      </w:r>
    </w:p>
    <w:p w:rsidR="00265A6C" w:rsidRPr="00544910" w:rsidRDefault="00265A6C" w:rsidP="00F25FAC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544910">
        <w:rPr>
          <w:rFonts w:ascii="TH SarabunIT๙" w:eastAsia="Times New Roman" w:hAnsi="TH SarabunIT๙" w:cs="TH SarabunIT๙"/>
          <w:sz w:val="28"/>
          <w:cs/>
        </w:rPr>
        <w:t>(แนวทางที่ 3  ส่งเสริมสนับการป้องกันบรรเทาสาธารณภัยความมั่นคงปลอดภัยในชีวิตและทรัพย์สิน/ลดอุบัติเหตุจราจรทางบก)</w:t>
      </w:r>
    </w:p>
    <w:tbl>
      <w:tblPr>
        <w:tblW w:w="15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82"/>
        <w:gridCol w:w="1843"/>
        <w:gridCol w:w="1034"/>
        <w:gridCol w:w="1099"/>
        <w:gridCol w:w="1080"/>
        <w:gridCol w:w="1170"/>
        <w:gridCol w:w="1080"/>
        <w:gridCol w:w="1061"/>
        <w:gridCol w:w="1459"/>
        <w:gridCol w:w="1530"/>
        <w:gridCol w:w="1170"/>
      </w:tblGrid>
      <w:tr w:rsidR="00265A6C" w:rsidRPr="00544910" w:rsidTr="0095482E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034" w:type="dxa"/>
            <w:vMerge w:val="restart"/>
            <w:vAlign w:val="center"/>
          </w:tcPr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490" w:type="dxa"/>
            <w:gridSpan w:val="5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59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44910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0" w:type="dxa"/>
            <w:vMerge w:val="restart"/>
            <w:vAlign w:val="center"/>
          </w:tcPr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65A6C" w:rsidRPr="00544910" w:rsidRDefault="00265A6C" w:rsidP="00DC586C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44910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65A6C" w:rsidRPr="00544910" w:rsidRDefault="00265A6C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34313" w:rsidRPr="00544910" w:rsidTr="0095482E">
        <w:trPr>
          <w:cantSplit/>
          <w:jc w:val="center"/>
        </w:trPr>
        <w:tc>
          <w:tcPr>
            <w:tcW w:w="506" w:type="dxa"/>
            <w:vMerge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34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99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080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61" w:type="dxa"/>
            <w:vAlign w:val="center"/>
          </w:tcPr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34313" w:rsidRPr="00544910" w:rsidRDefault="00F34313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59" w:type="dxa"/>
            <w:vMerge/>
          </w:tcPr>
          <w:p w:rsidR="00F34313" w:rsidRPr="00544910" w:rsidRDefault="00F34313" w:rsidP="00DC586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0" w:type="dxa"/>
            <w:vMerge/>
          </w:tcPr>
          <w:p w:rsidR="00F34313" w:rsidRPr="00544910" w:rsidRDefault="00F34313" w:rsidP="00DC58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vAlign w:val="center"/>
          </w:tcPr>
          <w:p w:rsidR="00F34313" w:rsidRPr="00544910" w:rsidRDefault="00F34313" w:rsidP="00DC58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3734F" w:rsidRPr="00544910" w:rsidTr="0095482E">
        <w:trPr>
          <w:jc w:val="center"/>
        </w:trPr>
        <w:tc>
          <w:tcPr>
            <w:tcW w:w="506" w:type="dxa"/>
          </w:tcPr>
          <w:p w:rsidR="0083734F" w:rsidRPr="00544910" w:rsidRDefault="0083734F" w:rsidP="005127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2082" w:type="dxa"/>
          </w:tcPr>
          <w:p w:rsidR="0083734F" w:rsidRPr="0095482E" w:rsidRDefault="0083734F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โครงการตั้งจุดตรวจและบริการประชาชนลดอุบัติ เหตุในช่วงเทศกาลปีใหม่ และเทศกาลสงกรานต์ (เสนอโดยประชาคมม.</w:t>
            </w: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</w:rPr>
              <w:t>1 - 7</w:t>
            </w: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</w:tcPr>
          <w:p w:rsidR="0083734F" w:rsidRPr="0095482E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1.ดำเนินการตามมาตรการแผนป้องกัน</w:t>
            </w:r>
          </w:p>
          <w:p w:rsidR="0083734F" w:rsidRPr="0095482E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2.ลดอุบัติเหตุทางถนนในช่วงเทศกาลสำคัญ</w:t>
            </w:r>
          </w:p>
        </w:tc>
        <w:tc>
          <w:tcPr>
            <w:tcW w:w="1034" w:type="dxa"/>
          </w:tcPr>
          <w:p w:rsidR="0083734F" w:rsidRPr="00544910" w:rsidRDefault="0083734F" w:rsidP="0083734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ตั้งด่านตรวจ จำนวน 2 จุด</w:t>
            </w:r>
          </w:p>
        </w:tc>
        <w:tc>
          <w:tcPr>
            <w:tcW w:w="1099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80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170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80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061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85,000</w:t>
            </w:r>
          </w:p>
        </w:tc>
        <w:tc>
          <w:tcPr>
            <w:tcW w:w="1459" w:type="dxa"/>
          </w:tcPr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จำนวนครั้งที่ตั้งจุดตรวจ</w:t>
            </w:r>
          </w:p>
        </w:tc>
        <w:tc>
          <w:tcPr>
            <w:tcW w:w="1530" w:type="dxa"/>
          </w:tcPr>
          <w:p w:rsidR="0083734F" w:rsidRPr="00544910" w:rsidRDefault="0083734F" w:rsidP="00810EE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ลดอุบัติเหตุในช่วงเทศกาลสำคัญ ลดการสูญเสียชีวิตและทรัพย์สิน</w:t>
            </w:r>
          </w:p>
        </w:tc>
        <w:tc>
          <w:tcPr>
            <w:tcW w:w="1170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3734F" w:rsidRPr="00544910" w:rsidTr="0095482E">
        <w:trPr>
          <w:jc w:val="center"/>
        </w:trPr>
        <w:tc>
          <w:tcPr>
            <w:tcW w:w="506" w:type="dxa"/>
          </w:tcPr>
          <w:p w:rsidR="0083734F" w:rsidRPr="00544910" w:rsidRDefault="0083734F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2082" w:type="dxa"/>
          </w:tcPr>
          <w:p w:rsidR="0083734F" w:rsidRPr="0095482E" w:rsidRDefault="0083734F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โครงการฝึกอบรมทบทวนอาสาสมัครป้องกันภัยฝ่ายพลเรือน (อปพร.) (เสนอโดยประชาคม ม.</w:t>
            </w: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</w:rPr>
              <w:t>1 – 7</w:t>
            </w:r>
            <w:r w:rsidRPr="0095482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เพื่อส่งเสริมกิจกรรม อปพร.ให้มีศักยภาพพัฒนาความรู้สามารถมากขึ้น</w:t>
            </w:r>
          </w:p>
        </w:tc>
        <w:tc>
          <w:tcPr>
            <w:tcW w:w="1034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1099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080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61" w:type="dxa"/>
          </w:tcPr>
          <w:p w:rsidR="0083734F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59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ประชาชนไม่น้อยกว่าร้อยละ ๘๐ ได้รับความช่วยเหลือ</w:t>
            </w:r>
          </w:p>
        </w:tc>
        <w:tc>
          <w:tcPr>
            <w:tcW w:w="1530" w:type="dxa"/>
          </w:tcPr>
          <w:p w:rsidR="0083734F" w:rsidRPr="00544910" w:rsidRDefault="0083734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สามารถช่วยเหลือผู้ประสบภัยให้ปลอดภัยในชีวิตและทรัพย์สินอย่างถูกวิธี</w:t>
            </w:r>
          </w:p>
        </w:tc>
        <w:tc>
          <w:tcPr>
            <w:tcW w:w="1170" w:type="dxa"/>
          </w:tcPr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3734F" w:rsidRPr="00544910" w:rsidRDefault="0083734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FA0121" w:rsidRPr="00544910" w:rsidTr="0095482E">
        <w:trPr>
          <w:jc w:val="center"/>
        </w:trPr>
        <w:tc>
          <w:tcPr>
            <w:tcW w:w="506" w:type="dxa"/>
          </w:tcPr>
          <w:p w:rsidR="00FA0121" w:rsidRPr="00544910" w:rsidRDefault="00FA0121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2082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โครงการวันอปพร.</w:t>
            </w:r>
          </w:p>
          <w:p w:rsidR="00FA0121" w:rsidRPr="00544910" w:rsidRDefault="00FA0121" w:rsidP="0083734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22 มีนาคม(เสนอโดยประชาคม ม.</w:t>
            </w:r>
            <w:r w:rsidRPr="00544910">
              <w:rPr>
                <w:rFonts w:ascii="TH SarabunIT๙" w:eastAsia="Times New Roman" w:hAnsi="TH SarabunIT๙" w:cs="TH SarabunIT๙"/>
                <w:sz w:val="28"/>
              </w:rPr>
              <w:t>1 - 7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:rsidR="00FA0121" w:rsidRPr="00544910" w:rsidRDefault="00FA0121" w:rsidP="009A216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โครงการวันอปพร.</w:t>
            </w:r>
          </w:p>
          <w:p w:rsidR="00FA0121" w:rsidRPr="00544910" w:rsidRDefault="00FA0121" w:rsidP="009A216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22 มีนาคม(เสนอโดยประชาคม ม.</w:t>
            </w:r>
            <w:r w:rsidRPr="00544910">
              <w:rPr>
                <w:rFonts w:ascii="TH SarabunIT๙" w:eastAsia="Times New Roman" w:hAnsi="TH SarabunIT๙" w:cs="TH SarabunIT๙"/>
                <w:sz w:val="28"/>
              </w:rPr>
              <w:t>1 - 7</w:t>
            </w: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034" w:type="dxa"/>
          </w:tcPr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1099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70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1" w:type="dxa"/>
          </w:tcPr>
          <w:p w:rsidR="00FA0121" w:rsidRPr="00544910" w:rsidRDefault="00F34313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FA0121" w:rsidRPr="0054491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59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อปพร.ไม่น้อยกว่าร้อยละ ๕๐ มีขวัญและกำลังใจในการปฏิบัติหน้าที่</w:t>
            </w:r>
          </w:p>
        </w:tc>
        <w:tc>
          <w:tcPr>
            <w:tcW w:w="1530" w:type="dxa"/>
          </w:tcPr>
          <w:p w:rsidR="00FA0121" w:rsidRPr="00544910" w:rsidRDefault="00FA0121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อปพร.มีความสามัคคีและมีแรงจูงใจทำงานเพิ่มมากขึ้น</w:t>
            </w:r>
          </w:p>
        </w:tc>
        <w:tc>
          <w:tcPr>
            <w:tcW w:w="1170" w:type="dxa"/>
          </w:tcPr>
          <w:p w:rsidR="00FA0121" w:rsidRPr="00544910" w:rsidRDefault="00FA0121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FA0121" w:rsidRPr="00544910" w:rsidRDefault="00FA0121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737238" w:rsidRPr="00544910" w:rsidTr="0095482E">
        <w:trPr>
          <w:jc w:val="center"/>
        </w:trPr>
        <w:tc>
          <w:tcPr>
            <w:tcW w:w="506" w:type="dxa"/>
          </w:tcPr>
          <w:p w:rsidR="00737238" w:rsidRPr="00544910" w:rsidRDefault="00737238" w:rsidP="004510B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2082" w:type="dxa"/>
          </w:tcPr>
          <w:p w:rsidR="00737238" w:rsidRPr="00544910" w:rsidRDefault="00737238" w:rsidP="0066535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โครงการป้องกันและแก้ไขปัญหายาเสพติด </w:t>
            </w:r>
          </w:p>
        </w:tc>
        <w:tc>
          <w:tcPr>
            <w:tcW w:w="1843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4910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034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เยาวชนในพื้นที่ดงเจริญ</w:t>
            </w:r>
          </w:p>
        </w:tc>
        <w:tc>
          <w:tcPr>
            <w:tcW w:w="1099" w:type="dxa"/>
          </w:tcPr>
          <w:p w:rsidR="00737238" w:rsidRPr="00544910" w:rsidRDefault="00F34313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080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80" w:type="dxa"/>
          </w:tcPr>
          <w:p w:rsidR="00737238" w:rsidRPr="00544910" w:rsidRDefault="00737238" w:rsidP="000E63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61" w:type="dxa"/>
          </w:tcPr>
          <w:p w:rsidR="00737238" w:rsidRPr="00544910" w:rsidRDefault="00737238" w:rsidP="000E6326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544910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459" w:type="dxa"/>
          </w:tcPr>
          <w:p w:rsidR="00737238" w:rsidRPr="00F34313" w:rsidRDefault="00737238" w:rsidP="000E6326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F34313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เยาวชนเข้าร่วมโครงการจำนวน ๑๐๐ คน</w:t>
            </w:r>
          </w:p>
        </w:tc>
        <w:tc>
          <w:tcPr>
            <w:tcW w:w="1530" w:type="dxa"/>
          </w:tcPr>
          <w:p w:rsidR="00737238" w:rsidRPr="00544910" w:rsidRDefault="00737238" w:rsidP="000E632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449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170" w:type="dxa"/>
          </w:tcPr>
          <w:p w:rsidR="00737238" w:rsidRPr="00544910" w:rsidRDefault="00737238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sz w:val="28"/>
                <w:cs/>
              </w:rPr>
              <w:t>ที่ทำการปกครองอำเภอคำเขื่อนแก้ว</w:t>
            </w:r>
          </w:p>
        </w:tc>
      </w:tr>
      <w:tr w:rsidR="0035551F" w:rsidRPr="00544910" w:rsidTr="0095482E">
        <w:trPr>
          <w:jc w:val="center"/>
        </w:trPr>
        <w:tc>
          <w:tcPr>
            <w:tcW w:w="5465" w:type="dxa"/>
            <w:gridSpan w:val="4"/>
          </w:tcPr>
          <w:p w:rsidR="0035551F" w:rsidRPr="00544910" w:rsidRDefault="0035551F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รวม  จำนวน  </w:t>
            </w:r>
            <w:r w:rsidR="00737238"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</w:t>
            </w:r>
            <w:r w:rsidRPr="0054491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099" w:type="dxa"/>
          </w:tcPr>
          <w:p w:rsidR="0035551F" w:rsidRPr="00544910" w:rsidRDefault="004056F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080" w:type="dxa"/>
          </w:tcPr>
          <w:p w:rsidR="0035551F" w:rsidRPr="00544910" w:rsidRDefault="004056F1" w:rsidP="00810EE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170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280,000</w:t>
            </w:r>
          </w:p>
        </w:tc>
        <w:tc>
          <w:tcPr>
            <w:tcW w:w="1080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061" w:type="dxa"/>
          </w:tcPr>
          <w:p w:rsidR="0035551F" w:rsidRPr="00544910" w:rsidRDefault="004056F1" w:rsidP="007372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130,000</w:t>
            </w:r>
          </w:p>
        </w:tc>
        <w:tc>
          <w:tcPr>
            <w:tcW w:w="1459" w:type="dxa"/>
          </w:tcPr>
          <w:p w:rsidR="0035551F" w:rsidRPr="00544910" w:rsidRDefault="0035551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35551F" w:rsidRPr="00544910" w:rsidRDefault="0035551F" w:rsidP="00810EE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70" w:type="dxa"/>
          </w:tcPr>
          <w:p w:rsidR="0035551F" w:rsidRPr="00544910" w:rsidRDefault="0035551F" w:rsidP="00810E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</w:tbl>
    <w:p w:rsidR="008609F5" w:rsidRPr="00726B55" w:rsidRDefault="00726B55" w:rsidP="00544910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726B55">
        <w:rPr>
          <w:rFonts w:ascii="TH SarabunIT๙" w:eastAsia="Cordia New" w:hAnsi="TH SarabunIT๙" w:cs="TH SarabunIT๙" w:hint="cs"/>
          <w:sz w:val="32"/>
          <w:szCs w:val="32"/>
          <w:cs/>
        </w:rPr>
        <w:t>-143-</w:t>
      </w:r>
    </w:p>
    <w:sectPr w:rsidR="008609F5" w:rsidRPr="00726B55" w:rsidSect="004C47F7">
      <w:headerReference w:type="default" r:id="rId6"/>
      <w:footerReference w:type="default" r:id="rId7"/>
      <w:pgSz w:w="16838" w:h="11906" w:orient="landscape" w:code="9"/>
      <w:pgMar w:top="1134" w:right="567" w:bottom="567" w:left="567" w:header="1134" w:footer="340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7D7" w:rsidRDefault="009557D7" w:rsidP="009E5118">
      <w:pPr>
        <w:spacing w:after="0" w:line="240" w:lineRule="auto"/>
      </w:pPr>
      <w:r>
        <w:separator/>
      </w:r>
    </w:p>
  </w:endnote>
  <w:endnote w:type="continuationSeparator" w:id="1">
    <w:p w:rsidR="009557D7" w:rsidRDefault="009557D7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55" w:rsidRPr="00787573" w:rsidRDefault="00726B55" w:rsidP="00726B55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10160</wp:posOffset>
          </wp:positionV>
          <wp:extent cx="474345" cy="431165"/>
          <wp:effectExtent l="19050" t="0" r="1905" b="0"/>
          <wp:wrapNone/>
          <wp:docPr id="3" name="รูปภาพ 11" descr="โลโก้ดงเจ%5b1%5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 descr="โลโก้ดงเจ%5b1%5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345" cy="43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</w:t>
    </w:r>
    <w:r w:rsidRPr="00787573">
      <w:rPr>
        <w:cs/>
      </w:rPr>
      <w:t>แผนพัฒนา</w:t>
    </w:r>
    <w:r>
      <w:rPr>
        <w:rFonts w:hint="cs"/>
        <w:cs/>
      </w:rPr>
      <w:t xml:space="preserve">ท้องถิ่น </w:t>
    </w:r>
    <w:r w:rsidRPr="00787573">
      <w:t>(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 xml:space="preserve">. </w:t>
    </w:r>
    <w:r>
      <w:rPr>
        <w:rFonts w:hint="cs"/>
        <w:cs/>
      </w:rPr>
      <w:t>๒๕๖๖</w:t>
    </w:r>
    <w:r w:rsidRPr="00787573">
      <w:t xml:space="preserve"> – 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>.</w:t>
    </w:r>
    <w:r>
      <w:rPr>
        <w:rFonts w:hint="cs"/>
        <w:cs/>
      </w:rPr>
      <w:t>๒๕๗๐</w:t>
    </w:r>
    <w:r w:rsidRPr="00787573">
      <w:t xml:space="preserve">) </w:t>
    </w:r>
    <w:r w:rsidRPr="00787573">
      <w:rPr>
        <w:cs/>
      </w:rPr>
      <w:t>ขององค์การบริหารส่วนตำบลดงเจริญ</w:t>
    </w:r>
  </w:p>
  <w:p w:rsidR="00265A6C" w:rsidRDefault="00265A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7D7" w:rsidRDefault="009557D7" w:rsidP="009E5118">
      <w:pPr>
        <w:spacing w:after="0" w:line="240" w:lineRule="auto"/>
      </w:pPr>
      <w:r>
        <w:separator/>
      </w:r>
    </w:p>
  </w:footnote>
  <w:footnote w:type="continuationSeparator" w:id="1">
    <w:p w:rsidR="009557D7" w:rsidRDefault="009557D7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6C" w:rsidRDefault="001C448E" w:rsidP="00265A6C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1C448E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716.5pt;margin-top:.75pt;width:65pt;height:25.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BA45EE" w:rsidRDefault="009E5118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F34313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F34313">
      <w:rPr>
        <w:rFonts w:ascii="TH SarabunPSK" w:eastAsia="Times New Roman" w:hAnsi="TH SarabunPSK" w:cs="TH SarabunPSK" w:hint="cs"/>
        <w:b/>
        <w:bCs/>
        <w:sz w:val="24"/>
        <w:cs/>
      </w:rPr>
      <w:t>๗๐</w:t>
    </w:r>
  </w:p>
  <w:p w:rsidR="009E5118" w:rsidRPr="00BA45EE" w:rsidRDefault="009E5118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515DE9"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2F8D"/>
    <w:rsid w:val="00005A90"/>
    <w:rsid w:val="00012BAB"/>
    <w:rsid w:val="000361DC"/>
    <w:rsid w:val="00060B04"/>
    <w:rsid w:val="000768FD"/>
    <w:rsid w:val="00092C31"/>
    <w:rsid w:val="000B6EBF"/>
    <w:rsid w:val="000E0910"/>
    <w:rsid w:val="000E5EDE"/>
    <w:rsid w:val="0012339E"/>
    <w:rsid w:val="001272D4"/>
    <w:rsid w:val="00127D5A"/>
    <w:rsid w:val="001769E1"/>
    <w:rsid w:val="001778C6"/>
    <w:rsid w:val="00177B2B"/>
    <w:rsid w:val="001814A6"/>
    <w:rsid w:val="001C448E"/>
    <w:rsid w:val="001D2451"/>
    <w:rsid w:val="001F4305"/>
    <w:rsid w:val="00205B87"/>
    <w:rsid w:val="00251972"/>
    <w:rsid w:val="00265A6C"/>
    <w:rsid w:val="002B6E6B"/>
    <w:rsid w:val="002E5C42"/>
    <w:rsid w:val="00315018"/>
    <w:rsid w:val="00326F95"/>
    <w:rsid w:val="0035288D"/>
    <w:rsid w:val="0035551F"/>
    <w:rsid w:val="003A7088"/>
    <w:rsid w:val="004056F1"/>
    <w:rsid w:val="004510B4"/>
    <w:rsid w:val="0045553B"/>
    <w:rsid w:val="004743C5"/>
    <w:rsid w:val="004832B4"/>
    <w:rsid w:val="004A0CFB"/>
    <w:rsid w:val="004B24E4"/>
    <w:rsid w:val="004C47F7"/>
    <w:rsid w:val="004E5234"/>
    <w:rsid w:val="004F142E"/>
    <w:rsid w:val="0051279E"/>
    <w:rsid w:val="00515DE9"/>
    <w:rsid w:val="00544910"/>
    <w:rsid w:val="0054733D"/>
    <w:rsid w:val="00552178"/>
    <w:rsid w:val="0057551B"/>
    <w:rsid w:val="00596D68"/>
    <w:rsid w:val="005B3BE4"/>
    <w:rsid w:val="00601E46"/>
    <w:rsid w:val="0061225D"/>
    <w:rsid w:val="0062776A"/>
    <w:rsid w:val="00665356"/>
    <w:rsid w:val="006A13A3"/>
    <w:rsid w:val="006C3E85"/>
    <w:rsid w:val="00726B55"/>
    <w:rsid w:val="00737238"/>
    <w:rsid w:val="00742BC1"/>
    <w:rsid w:val="00753737"/>
    <w:rsid w:val="00795806"/>
    <w:rsid w:val="0083734F"/>
    <w:rsid w:val="008609F5"/>
    <w:rsid w:val="00953922"/>
    <w:rsid w:val="0095482E"/>
    <w:rsid w:val="009557D7"/>
    <w:rsid w:val="00962526"/>
    <w:rsid w:val="00985486"/>
    <w:rsid w:val="009E5118"/>
    <w:rsid w:val="009F0B84"/>
    <w:rsid w:val="00A2212D"/>
    <w:rsid w:val="00A22FAF"/>
    <w:rsid w:val="00A46EB9"/>
    <w:rsid w:val="00A47511"/>
    <w:rsid w:val="00A60B3D"/>
    <w:rsid w:val="00AF0AF9"/>
    <w:rsid w:val="00B07F41"/>
    <w:rsid w:val="00B1406B"/>
    <w:rsid w:val="00B14D3D"/>
    <w:rsid w:val="00B94043"/>
    <w:rsid w:val="00BA1283"/>
    <w:rsid w:val="00BA4074"/>
    <w:rsid w:val="00BA45EE"/>
    <w:rsid w:val="00C82AB9"/>
    <w:rsid w:val="00CC6D8A"/>
    <w:rsid w:val="00CE51E5"/>
    <w:rsid w:val="00CF34E2"/>
    <w:rsid w:val="00CF7F79"/>
    <w:rsid w:val="00D53B57"/>
    <w:rsid w:val="00DA3CB2"/>
    <w:rsid w:val="00E522F6"/>
    <w:rsid w:val="00F11AED"/>
    <w:rsid w:val="00F25FAC"/>
    <w:rsid w:val="00F34313"/>
    <w:rsid w:val="00F47D4E"/>
    <w:rsid w:val="00F74E10"/>
    <w:rsid w:val="00F859B1"/>
    <w:rsid w:val="00FA0121"/>
    <w:rsid w:val="00FD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  <w:style w:type="character" w:customStyle="1" w:styleId="textexposedshow">
    <w:name w:val="text_exposed_show"/>
    <w:basedOn w:val="a0"/>
    <w:rsid w:val="00D53B57"/>
  </w:style>
  <w:style w:type="paragraph" w:styleId="a8">
    <w:name w:val="List Paragraph"/>
    <w:basedOn w:val="a"/>
    <w:uiPriority w:val="34"/>
    <w:qFormat/>
    <w:rsid w:val="00D53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Pailee</cp:lastModifiedBy>
  <cp:revision>3</cp:revision>
  <cp:lastPrinted>2021-08-31T06:55:00Z</cp:lastPrinted>
  <dcterms:created xsi:type="dcterms:W3CDTF">2021-08-31T06:17:00Z</dcterms:created>
  <dcterms:modified xsi:type="dcterms:W3CDTF">2021-08-31T06:55:00Z</dcterms:modified>
</cp:coreProperties>
</file>